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687" w:type="dxa"/>
        <w:tblInd w:w="-176" w:type="dxa"/>
        <w:tblLook w:val="04A0" w:firstRow="1" w:lastRow="0" w:firstColumn="1" w:lastColumn="0" w:noHBand="0" w:noVBand="1"/>
      </w:tblPr>
      <w:tblGrid>
        <w:gridCol w:w="700"/>
        <w:gridCol w:w="700"/>
        <w:gridCol w:w="700"/>
        <w:gridCol w:w="700"/>
        <w:gridCol w:w="700"/>
        <w:gridCol w:w="700"/>
        <w:gridCol w:w="337"/>
        <w:gridCol w:w="44"/>
        <w:gridCol w:w="261"/>
        <w:gridCol w:w="319"/>
        <w:gridCol w:w="256"/>
        <w:gridCol w:w="243"/>
        <w:gridCol w:w="484"/>
        <w:gridCol w:w="83"/>
        <w:gridCol w:w="484"/>
        <w:gridCol w:w="650"/>
        <w:gridCol w:w="484"/>
        <w:gridCol w:w="243"/>
        <w:gridCol w:w="13"/>
        <w:gridCol w:w="472"/>
        <w:gridCol w:w="650"/>
        <w:gridCol w:w="484"/>
        <w:gridCol w:w="358"/>
        <w:gridCol w:w="184"/>
        <w:gridCol w:w="863"/>
        <w:gridCol w:w="41"/>
        <w:gridCol w:w="296"/>
        <w:gridCol w:w="62"/>
        <w:gridCol w:w="64"/>
        <w:gridCol w:w="41"/>
        <w:gridCol w:w="191"/>
        <w:gridCol w:w="252"/>
        <w:gridCol w:w="270"/>
        <w:gridCol w:w="358"/>
      </w:tblGrid>
      <w:tr w:rsidR="00E007E8" w:rsidRPr="00E007E8" w:rsidTr="007E4357">
        <w:trPr>
          <w:gridAfter w:val="4"/>
          <w:wAfter w:w="1071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08" w:type="dxa"/>
            <w:gridSpan w:val="9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7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7                                                к решению Совета депутатов "О бюджете муниципального образования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на 2018 год и на  плановый период 2019 и 2020 годов"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4"/>
          <w:wAfter w:w="1071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4"/>
          <w:wAfter w:w="1071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4"/>
          <w:wAfter w:w="1071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4"/>
          <w:wAfter w:w="1071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8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4"/>
          <w:wAfter w:w="1071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8" w:type="dxa"/>
            <w:gridSpan w:val="9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1"/>
          <w:wAfter w:w="358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0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7E4357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E007E8" w:rsidRPr="00E007E8"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 xml:space="preserve"> 27 декабря 2017</w:t>
            </w:r>
          </w:p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007E8">
              <w:rPr>
                <w:rFonts w:ascii="Times New Roman" w:eastAsia="Times New Roman" w:hAnsi="Times New Roman" w:cs="Times New Roman"/>
              </w:rPr>
              <w:t>№</w:t>
            </w:r>
            <w:r w:rsidR="007E4357">
              <w:rPr>
                <w:rFonts w:ascii="Times New Roman" w:eastAsia="Times New Roman" w:hAnsi="Times New Roman" w:cs="Times New Roman"/>
              </w:rPr>
              <w:t xml:space="preserve"> 156-рс</w:t>
            </w:r>
          </w:p>
        </w:tc>
        <w:tc>
          <w:tcPr>
            <w:tcW w:w="1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0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1"/>
          <w:wAfter w:w="358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5"/>
          <w:wAfter w:w="1112" w:type="dxa"/>
          <w:trHeight w:val="37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23" w:type="dxa"/>
            <w:gridSpan w:val="1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B04EAE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AE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СТРУКТУРА РАСХОДОВ</w:t>
            </w:r>
          </w:p>
          <w:p w:rsidR="00E007E8" w:rsidRPr="00B04EAE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AE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РАЙОННОГО БЮДЖЕТА</w:t>
            </w:r>
          </w:p>
          <w:p w:rsidR="00E007E8" w:rsidRPr="00B04EAE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2018 ГОД И ПЛАНОВЫЙ ПЕРИОД </w:t>
            </w:r>
            <w:bookmarkStart w:id="0" w:name="_GoBack"/>
            <w:bookmarkEnd w:id="0"/>
          </w:p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B04EA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proofErr w:type="gramStart"/>
            <w:r w:rsidRPr="00B04E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B04E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ГОДОВ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5"/>
          <w:wAfter w:w="1112" w:type="dxa"/>
          <w:trHeight w:val="37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23" w:type="dxa"/>
            <w:gridSpan w:val="1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5"/>
          <w:wAfter w:w="1112" w:type="dxa"/>
          <w:trHeight w:val="39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23" w:type="dxa"/>
            <w:gridSpan w:val="18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1"/>
          <w:wAfter w:w="358" w:type="dxa"/>
          <w:trHeight w:val="25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07E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007E8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007E8"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7E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5"/>
          <w:wAfter w:w="1112" w:type="dxa"/>
          <w:trHeight w:val="52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6A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2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ГР</w:t>
            </w:r>
          </w:p>
        </w:tc>
        <w:tc>
          <w:tcPr>
            <w:tcW w:w="49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00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46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Контрольно-счетный орган муниципального образования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район Оренбургской области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ind w:left="-176" w:firstLine="17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941,0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942,0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941,0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942,0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941,0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942,0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941,0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942,0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Руководство и управление в сфере установленных функций органов муниципальной власти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7710000000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941,0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942,0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7710010020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7710010020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7710010020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7710010020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7710010090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870,0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870,0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870,0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7710010090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668,0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668,0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668,0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7710010090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Финансовый отдел администрации района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124 539,5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55 014,3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54 339,1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17 221,0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16 170,0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16 450,0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5 327,0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5 226,0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5 225,0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5 327,0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5 226,0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5 225,0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5 327,0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5 226,0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5 225,0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5 300,0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5 300,0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3 889,0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3 789,0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3 789,0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1 144,0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1 144,0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1 144,0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выполнения полномочий по расчету дотаций"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0210300000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0210380957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0210380957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11 894,0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10 944,0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11 225,0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11 894,0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10 944,0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11 225,0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10 944,0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10 044,0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10 175,0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10 944,0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10 044,0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10 175,0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Налоги, сборы и членские взносы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0210110170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2 412,0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0210110170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0210110170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Централизованная бухгалтерия центра бухгалтерского учета и отчетности.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0210170010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8 532,0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10 032,0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10 163,0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0210170010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6 150,1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7 080,9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7 149,8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0210170010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1 857,9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2 137,8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2 158,5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0210170010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677,8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730,7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0210170010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135,5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 на финансирование мероприятий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0220500000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Финансирование мероприятий в рамках проекта "Народный бюджет"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0220565280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0220565280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эффективности бюджетных расходов»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0250000000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«Повышение эффективности бюджетных расходов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0250100000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0250120020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0250120020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1 189,0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1 201,8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1 245,8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1 189,0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1 201,8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1 245,8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1 189,0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1 201,8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1 245,8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1 189,0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1 201,8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1 245,8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0220600000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1 189,0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1 201,8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1 245,8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0220651180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1 189,0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1 201,8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1 245,8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0220651180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1 189,0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1 201,8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1 245,8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60,2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60,2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60,2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Органы юстиции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60,2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60,2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60,2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Подпрограмма «Повышение финансовой самостоятельности местных бюджетов»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0220700000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0220759302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0220759302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0220759302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2 750,6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2 763,3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3 151,1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387,8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387,8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387,8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387,8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0220480870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387,8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0220480870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387,8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2 750,6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2 763,3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2 763,3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2 750,6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2 763,3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2 763,3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2 750,6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2 763,3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2 763,3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2 750,6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2 763,3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2 763,3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02204S0410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2 750,6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2 763,3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2 763,3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02204S0410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2 750,6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2 763,3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2 763,3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54 119,2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47 839,2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47 839,2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47 839,2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47 839,2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муниципальной собственности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02204S0010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47 839,2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02204S0010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47 839,2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6 280,0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6 280,0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6 280,0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6 280,0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02204L5670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6 280,0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02204L5670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6 280,0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2 729,8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2 729,8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2 729,8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2 729,8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2 729,8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02204S1030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2 729,8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02204S1030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2 729,8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9 335,9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9 335,9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9 335,9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9 335,9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9 335,9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02204L4970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9 335,9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02204L4970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9 335,9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37 133,8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34 819,0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33 432,0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27 064,0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26 819,0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25 432,0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27 064,0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26 819,0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25 432,0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27 064,0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26 819,0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25 432,0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0220200000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27 064,0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26 819,0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25 432,0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0220280050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26 564,0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26 319,0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24 932,0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0220280050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511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26 564,0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26 319,0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24 932,0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0220290020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0220290020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511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дотации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10 069,8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8 000,0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8 000,0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муниципальными финансами и муниципальным долгом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10 069,8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8 000,0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8 000,0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10 069,8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8 000,0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8 000,0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0220300000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10 069,8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8 000,0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8 000,0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мер по обеспечению сбалансированности бюджетов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0220390010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10 069,8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8 000,0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8 000,0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дотации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0220390010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512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10 069,8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8 000,0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8 000,0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Администрация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района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38 689,3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38 238,5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38 426,5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26 388,1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24 785,6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24 885,6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1 161,0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1 161,0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1 161,0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1 161,0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Руководство и управление в сфере установленных функций органов муниципальной власти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7710000000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1 161,0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7710010010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1 161,0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7710010010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892,0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892,0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892,0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7710010010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269,0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14 178,0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11 400,0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11 400,0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«Развитие муниципальной политики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14 178,0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11 400,0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11 400,0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14 178,0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11 400,0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11 400,0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«Обеспечение деятельности администрации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14 178,0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11 400,0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11 400,0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14 178,0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11 400,0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11 400,0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10 505,0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8 286,0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8 286,0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3 173,0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2 502,0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7700051200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7700051200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7700000050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7700000050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11 044,6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11 724,6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11 824,6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«Экономическое развитие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 на 2014-2021 годы»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129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торговли»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0340000000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переданных полномочий по формированию  торгового реестра"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0340200000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формированию  торгового реестра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0340280952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0340280952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2,5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549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0340280952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0,7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106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 Оренбургской области»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1056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Грачевском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</w:t>
            </w:r>
            <w:proofErr w:type="gramEnd"/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Предоставление субсидий из районного бюджета для социальной выплаты молодым семьям на </w:t>
            </w:r>
            <w:proofErr w:type="spellStart"/>
            <w:proofErr w:type="gram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приобрете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ние</w:t>
            </w:r>
            <w:proofErr w:type="spellEnd"/>
            <w:proofErr w:type="gram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жилья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Социальная выплата молодым семьям на приобретение жилья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0420141200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0420141200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«Развитие муниципальной политики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11 031,4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11 711,4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11 811,4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11 001,4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11 681,4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11 781,4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«Обеспечение деятельности администрации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мероприятий, связанных с награждением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1110100160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1110100160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Налоги, сборы, членские взносы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1110100170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1110100170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Ежемесячная выплата лицам удостоенным званием «Почетный гражданин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1110192040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108,0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108,0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108,0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1110192040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330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108,0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108,0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108,0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1110200000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9 500,0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10 180,0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10 280,0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Учреждения по административно-хозяйственному обслуживанию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9 500,0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10 180,0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10 280,0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4 727,3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4 774,0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4 821,0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1 427,7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1 442,0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1 456,0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208,0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3 083,0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3 669,0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иных платежей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1110226010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1 176,4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1 176,4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1 176,4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419,5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326,0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93,5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1110380953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143,2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143,2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143,2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1110380953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1110380953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29,2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1110380954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289,5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289,5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289,5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1110380954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219,0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1110380954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1110380954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4,5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1110380955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324,2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324,2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324,2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1110380955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1110380955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1110380955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1110380955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1110400000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1110426030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1110426030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1120100000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Курсы повышения квалификации муниципальных служащих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1120120050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1120120050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1120120050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1 535,7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1 535,7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1 543,7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Органы юстиции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497,7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497,7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497,7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497,7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933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497,7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 в соответствии с пунктом 1 статьи 4 Федерального закона  от 15 ноября 1997года №143-ФЗ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7720059302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497,7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497,7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7720059302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7720059302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7720059302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103,0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103,0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103,0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7720059302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7720059302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8,7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900,0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«Безопасный район»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 Комплексные меры по обеспечению деятельности единой диспетчерской службы на территории муниципального образования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0130000000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0130100000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Деятельность единой диспетчерской службы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0130126020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0130126020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618,3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618,3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618,3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0130126020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0130126020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0130126020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49,7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0130126020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138,0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138,0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146,0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«Безопасный район»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128,0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128,0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136,0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"Комплексные меры по профилактике правонарушений на территории муниципального образования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0110100110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0110100110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0110100130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0110100130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Приобретение систем видеонаблюдения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0110100140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0110100140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Страхование добровольных народных дружин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0110100350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0110100350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Материальное обеспечение народных  дружин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0110100351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0110100351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Изготовление, приобретение и распространение полиграфической продукции по проблемам профилактики экстремизма среди </w:t>
            </w:r>
            <w:proofErr w:type="gram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родительской общественности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0120100190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0120100190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0120100200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0120100200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0120100201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0120100201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0120100202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0120100202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 «Профилактика наркомании на территории муниципального образования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0140000000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"Профилактика наркомании"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0140100000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</w:t>
            </w:r>
            <w:proofErr w:type="gram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направленные на профилактику  наркомании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0140140040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0140140040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 программа  «Профилактика терроризма и экстремизма, а также минимизации и (или) ликвидации последствий  их проявления на территории муниципального образования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 Оренбургской области на 2017-2021 годы»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"Мероприятия направленные на  противодействия терроризму и экстремизму"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1200100000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</w:t>
            </w:r>
            <w:proofErr w:type="gram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направленные на информирование населения района   по вопросам противодействия терроризму и экстремизму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1200100191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1200100191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3 225,7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3 377,4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3 407,4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50,2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50,2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0920100000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0920180800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0920180800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418,3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418,3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418,3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106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 Оренбургской области»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«Развитие пассажирского автомобильного транспорта общего пользования на территории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0440000000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0440100000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0440140010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0440140010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418,3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«Безопасный район»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 «Обеспечение безопасности дорожного движения на территории муниципального образования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0150000000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"Мероприятия   направленные на обеспечение безопасности дорожного движения"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0150100000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повышению грамотности и информированности  населения  района  в вопросах безопасности дорожного движения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0150100032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0150100032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2 740,2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2 891,9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2 921,9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«Экономическое развитие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 на 2014-2021 годы»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2 573,2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2 684,9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2 714,9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«Повышение эффективности  муниципального управления социально-экономическим развитием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0310000000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2 420,0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2 420,0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0310100000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2 420,0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2 420,0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0310120010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2 420,0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2 420,0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0310120010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2 420,0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2 420,0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2 450,0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 Проведение мероприятий направленных на обеспечение благоприятного инвестиционного климата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0320200000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Проведение мероприятий направленных на обеспечение благоприятного инвестиционного климата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0320201131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0320201131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Грачевском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0330000000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106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0330100000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106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0330101040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0330101040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0330300000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0330301030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718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0330301030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торговли»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0340000000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169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0340100000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169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0340101050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0340101050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114,9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74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 Оренбургской </w:t>
            </w: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области»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Подпрограмма "Модернизация объектов коммунальной инфраструктуры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0410000000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"Улучшение качества предоставления коммунальных услуг (регулирование тарифов)"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0410100000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Улучшение качества предоставления коммунальных услуг (регулирование тарифов)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0410180420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0410180420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"Развитие системы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градорегулирования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Грачевском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0430000000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"Программное обеспечение АИСОГД"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0430100000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Программное обеспечение АИСОГД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0430110011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0430110011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земельно-имущественным комплексом и оздоровление экологической обстановки на территории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«Управление имущественным комплексом на территории муниципального образования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 Оренбургской области»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0510000000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0510100000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работ по подготовке документации в целях оформления объектов недвижимого имущества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0510100010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0510100010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Мероприятия по программному обеспечению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0510100020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0510100020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«Управление земельными ресурсами, расположенными в муниципальном образовании 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государственная собственность на которые не разграничена»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762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0520100000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89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0520100020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0520100020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106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0520100110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0520100110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5 364,8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5 214,8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5 214,8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5 364,8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5 214,8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5 214,8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106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 Оренбургской области»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5 364,8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5 214,8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5 214,8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1138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Грачевском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</w:t>
            </w:r>
            <w:proofErr w:type="gramEnd"/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5 364,8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5 214,8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5 214,8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0420200000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1 310,9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1 160,9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1 160,9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жильем социального найма отдельных категорий граждан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0420210500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0420210500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412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0420280500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1 160,9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1 160,9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1 160,9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0420280500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412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1 160,9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1 160,9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1 160,9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0420300000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4 053,9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4 053,9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4 053,9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106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предоставлению жилых помещений  детям-сиротам и детям, оставшимся без попечения родителей, лицам из их числа по договорам найма  специализированных жилых помещений за счет средств областного бюджета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0420380510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2 864,0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2 813,7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2 764,1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0420380510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412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2 864,0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2 813,7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2 764,1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04203R0820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1 189,9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1 289,8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04203R0820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412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1 189,9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1 240,2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1 289,8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«Управление земельно-имущественным комплексом и оздоровление экологической обстановки на территории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«Оздоровление экологической обстановки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0530000000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«Мероприятия по оздоровлению экологической обстановки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0530100000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«Мероприятия по оздоровлению экологической обстановки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0530100230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0530100230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«Молодежь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 на 2015-2021 годы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0700100000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0700140010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0700140010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195,0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0700200000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0700240020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0700240020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молодой семьи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0700300000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Поддержка молодой семьи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0700340030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0700340030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16,0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1 235,0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2 235,0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2 235,0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1 000,0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2 000,0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2 000,0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7700092020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7700092020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313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235,0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235,0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235,0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общественных организаций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7700092030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7700092030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634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600,0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600,0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Грачевском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физкультурных мероприятий на территории МО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 и участие сборных команд района в областных и российских спортивных мероприятиях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1000100000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физкультурных мероприятий на территории МО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 и участие сборных команд района в областных и российских спортивных мероприятиях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1000141050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1000141050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1000141060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1000141060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Грачевском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физкультурных мероприятий на территории МО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 и участие сборных команд района в областных и российских спортивных мероприятиях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1000100000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физкультурных мероприятий на территории МО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Грачевский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 и участие сборных команд района в областных и российских спортивных мероприятиях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1000141050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1000141050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1000141060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1000141060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района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193 096,7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174 053,5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174 120,9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185 731,2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166 639,6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166 693,3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42 327,0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32 556,6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32 478,7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«Развитие системы образования 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42 327,0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32 556,6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32 478,7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«Развитие системы дошкольного образования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42 327,0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32 556,6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32 478,7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42 327,0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32 556,6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32 478,7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0610171000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18 359,1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18 022,1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0610171000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18 359,1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18 022,1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 обучение детей-инвалидов на дому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0610180260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32,1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32,1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32,1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0610180260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32,1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32,1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32,1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государственных гарантий реализации прав на получение  общедоступного и бесплатного дошкольного образования  в муниципальных образовательных организациях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0610180981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14 424,5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14 424,5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14 424,5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0610180981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14 424,5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14 424,5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14 424,5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инфраструктуры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06101S0890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9 511,3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06101S0890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9 511,3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120 318,2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112 557,0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112 569,9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«Развитие системы образования 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120 318,2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112 557,0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112 569,9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«Развитие начального общего, основного общего, среднего общего образования в общеобразовательных организациях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117 350,3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109 589,1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109 602,0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0620072000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33 195,1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28 128,1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28 141,0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0620072000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33 195,1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28 128,1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28 141,0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0620072020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0620072020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902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государственных гарантий реализации прав на получение  общедоступного и бесплатного начального общего, основного общего, среднего общего 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0620080982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81 161,0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81 161,0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81 161,0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0620080982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81 161,0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81 161,0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81 161,0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2 694,2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06201L0970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592,4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06201L0970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592,4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капитального ремонта в спортивных залах общеобразовательных организаций, расположенных в сельской местности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06201S1040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2 101,8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06201S1040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2 101,8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«Совершенствование организации питания в общеобразовательных организациях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0640000000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2 967,9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2 967,9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2 967,9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0640100000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2 967,9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2 967,9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2 967,9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06401S0170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2 967,9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2 967,9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2 967,9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06401S0170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2 967,9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2 967,9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2 967,9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17 446,0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17 035,0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17 085,0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«Развитие системы образования 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Грачевского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17 446,0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17 035,0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17 085,0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«Развитие воспитания и системы дополнительного образования в </w:t>
            </w:r>
            <w:proofErr w:type="spell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Грачёвском</w:t>
            </w:r>
            <w:proofErr w:type="spell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районе»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0630000000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17 446,0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17 035,0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17 085,0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0630100000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17 446,0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17 035,0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17 085,0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0630175000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DC5AB1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16561,6</w:t>
            </w:r>
            <w:r w:rsidR="00E007E8"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17 035,0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17 085,0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0630175000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DC5AB1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7012,0</w:t>
            </w:r>
            <w:r w:rsidR="00E007E8"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7 150,0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0630175000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DC5AB1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9 549,6</w:t>
            </w:r>
            <w:r w:rsidR="00E007E8"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9 935,0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9 935,0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06301S1020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DC5AB1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884,4</w:t>
            </w:r>
            <w:r w:rsidR="00E007E8"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06301S1020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DC5AB1" w:rsidP="00DC5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379,0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06301S1020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622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DC5AB1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505,4</w:t>
            </w:r>
            <w:r w:rsidR="00E007E8"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180,0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180,0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0650000000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0650100000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0650176010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0650176010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180,0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5 460,0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4 311,0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4 379,7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5 460,0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4 311,0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4 379,7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0620072020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0620072020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реализации программы</w:t>
            </w:r>
            <w:proofErr w:type="gram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«Р</w:t>
            </w:r>
            <w:proofErr w:type="gram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азвитие системы образования Грачевского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5 360,0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4 211,0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4 229,7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2 115,0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2 133,0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2 133,0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2 115,0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2 133,0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2 133,0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1 546,0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1 546,0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1 546,0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466,9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466,0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76,1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0670200000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0670270010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0670270010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864,0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0670270010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261,0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0670270010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0670270010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28,0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0670300000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2 045,0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2 078,0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2 096,7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0670372080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2 045,0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2 078,0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2 096,7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0670372080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1 460,0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1 460,0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1 460,0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0670372080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0670372080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125,0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0670372080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53,0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71,7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7 365,5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7 413,9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7 427,6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7 365,5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7 413,9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7 427,6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7 365,5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7 413,9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7 427,6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1 259,0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1 259,0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85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выплате компенсации части родительской платы за  присмотр и уход  за детьми, посещающими образовательные  организации, реализующие образовательную программу дошкольного образования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0610180190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1 259,0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0610180190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313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1 259,0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1 259,0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1 259,0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0650000000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878,8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914,0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914,0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91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0650100000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878,8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914,0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914,0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финансовому обеспечению  мероприятий по отдыху  детей в каникулярное время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0650180530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878,8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914,0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914,0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0650180530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878,8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914,0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914,0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"Обеспечение реализации программы</w:t>
            </w:r>
            <w:proofErr w:type="gramStart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«Р</w:t>
            </w:r>
            <w:proofErr w:type="gramEnd"/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азвитие системы образования Грачевского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5 227,7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5 240,9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5 254,6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выплат при всех формах устройства детей, лишенных родительского попечения, в семью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0670400000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330,8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357,7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0670452600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330,8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357,7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0670452600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330,8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344,0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357,7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73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0670500000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4 896,9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4 896,9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4 896,9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0670588110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4 096,9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4 096,9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4 096,9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0670588110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4 096,9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4 096,9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4 096,9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по содержанию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0670588120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0670588120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Отдел культуры администрации Грачевского района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46 965,3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44 174,5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44 274,6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0530000000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0530100000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0530100230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0530100230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4 562,0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4 357,0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4 407,0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4 562,0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4 357,0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4 407,0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4 562,0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4 357,0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4 407,0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0810000000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4 562,0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4 357,0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4 407,0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0810100000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4 562,0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4 357,0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4 407,0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0810121010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4 305,8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4 357,0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4 407,0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0810121010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4 305,8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4 357,0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4 407,0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08101S1020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256,2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08101S1020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256,2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42 373,3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39 787,5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39 837,6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35 300,8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32 621,0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32 671,0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35 300,8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32 621,0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32 671,0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культурно-массовой деятельности»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0820000000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23 613,8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21 760,0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0820200000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0820220020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0820220020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0820300000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22 813,8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20 910,0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20 960,0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культурно-досуговой деятельности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0820320150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20 021,4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20 910,0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20 960,0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0820320150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20 021,4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20 910,0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20 960,0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Повышение заработной платы работников муниципальных учреждений культуры 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08203S1030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2 792,4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08203S1030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2 792,4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0820400000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0820423010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0820423010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музейного дела»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0830000000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1 387,0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1 315,0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1 315,0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деятельности музея»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0830100000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1 387,0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деятельности народного музея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0830120030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1 345,0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0830120030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1 345,0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заработной платы работников муниципальных учреждений культуры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08301S1030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08301S1030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42,0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0830300000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0830320020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0830320020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15,0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библиотечного дела»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0840000000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10 300,0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9 596,0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9 596,0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библиотечной деятельности»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0840100000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10 060,0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9 156,0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9 156,0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0840120160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8 344,7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9 156,0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9 156,0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0840120160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8 344,7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9 156,0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9 156,0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заработной платы работникам учреждений культуры библиотечной системы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08401S1030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1 715,3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08401S1030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1 715,3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0840300000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0840322030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0840322030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200,0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0840400000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Ремонтные, противоаварийные, противопожарные мероприятия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0840423010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0840423010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7 072,5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7 166,5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7 166,6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7 072,5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7 166,5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7 166,6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0850000000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7 072,5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7 166,5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7 166,6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0850100000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1 115,0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1 034,0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1 034,0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0850110020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1 115,0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1 034,0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1 034,0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0850110020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793,9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793,9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793,9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0850110020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239,7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239,7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239,7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0850110020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73,0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0,4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0,4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0850110020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8,4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"Осуществление административно-хозяйственного обеспечения"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0850300000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5 957,5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6 132,5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6 132,6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Учреждения по административно-хозяйственному обслуживанию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0850326010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5 957,5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6 132,5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6 132,6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0850326010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4 468,2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4 468,2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4 468,2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64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0850326010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1 349,3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1 349,3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1 349,3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43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0850326010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140,0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315,0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315,1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999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2 246,8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4 641,0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999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2 246,8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4 641,0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999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2 246,8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4 641,0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9900000000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2 246,8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4 641,0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9990000000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2 246,8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4 641,0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5"/>
          <w:wAfter w:w="1112" w:type="dxa"/>
          <w:trHeight w:val="285"/>
        </w:trPr>
        <w:tc>
          <w:tcPr>
            <w:tcW w:w="453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49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9990000000</w:t>
            </w:r>
          </w:p>
        </w:tc>
        <w:tc>
          <w:tcPr>
            <w:tcW w:w="72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102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2 246,8 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4 641,0 </w:t>
            </w:r>
          </w:p>
        </w:tc>
        <w:tc>
          <w:tcPr>
            <w:tcW w:w="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007E8" w:rsidRPr="00E007E8" w:rsidTr="007E4357">
        <w:trPr>
          <w:gridAfter w:val="2"/>
          <w:wAfter w:w="628" w:type="dxa"/>
          <w:trHeight w:val="300"/>
        </w:trPr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404 220,8 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314 668,5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07E8" w:rsidRPr="00E007E8" w:rsidRDefault="00E007E8" w:rsidP="00E00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007E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316 744,0 </w:t>
            </w:r>
          </w:p>
        </w:tc>
        <w:tc>
          <w:tcPr>
            <w:tcW w:w="9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007E8" w:rsidRPr="00E007E8" w:rsidTr="007E4357">
        <w:trPr>
          <w:gridAfter w:val="2"/>
          <w:wAfter w:w="628" w:type="dxa"/>
          <w:trHeight w:val="22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2"/>
          <w:wAfter w:w="628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2"/>
          <w:wAfter w:w="628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2"/>
          <w:wAfter w:w="628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2"/>
          <w:wAfter w:w="628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2"/>
          <w:wAfter w:w="628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2"/>
          <w:wAfter w:w="628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2"/>
          <w:wAfter w:w="628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07E8" w:rsidRPr="00E007E8" w:rsidTr="007E4357">
        <w:trPr>
          <w:gridAfter w:val="2"/>
          <w:wAfter w:w="628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7E8" w:rsidRPr="00E007E8" w:rsidRDefault="00E007E8" w:rsidP="00E007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48466F" w:rsidRPr="00E007E8" w:rsidRDefault="0048466F" w:rsidP="00E007E8">
      <w:pPr>
        <w:rPr>
          <w:szCs w:val="20"/>
        </w:rPr>
      </w:pPr>
    </w:p>
    <w:sectPr w:rsidR="0048466F" w:rsidRPr="00E007E8" w:rsidSect="00E007E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466F"/>
    <w:rsid w:val="000B740C"/>
    <w:rsid w:val="002E54CD"/>
    <w:rsid w:val="003B4E09"/>
    <w:rsid w:val="003E2B65"/>
    <w:rsid w:val="0048466F"/>
    <w:rsid w:val="005033DA"/>
    <w:rsid w:val="006A314F"/>
    <w:rsid w:val="00760A41"/>
    <w:rsid w:val="007E4357"/>
    <w:rsid w:val="00883AD2"/>
    <w:rsid w:val="00A01382"/>
    <w:rsid w:val="00A90A82"/>
    <w:rsid w:val="00B04EAE"/>
    <w:rsid w:val="00D21925"/>
    <w:rsid w:val="00DC5AB1"/>
    <w:rsid w:val="00E007E8"/>
    <w:rsid w:val="00EC7E3A"/>
    <w:rsid w:val="00F03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11028</Words>
  <Characters>62861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karimova</dc:creator>
  <cp:lastModifiedBy>Ирина</cp:lastModifiedBy>
  <cp:revision>11</cp:revision>
  <cp:lastPrinted>2017-12-18T14:38:00Z</cp:lastPrinted>
  <dcterms:created xsi:type="dcterms:W3CDTF">2017-12-14T10:11:00Z</dcterms:created>
  <dcterms:modified xsi:type="dcterms:W3CDTF">2017-12-27T11:47:00Z</dcterms:modified>
</cp:coreProperties>
</file>